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r>
        <w:t xml:space="preserve">ДОПОЛНИТЕЛЬНОЕ СОГЛАШЕНИЕ № [номер соглашения]</w:t>
      </w:r>
    </w:p>
    <w:p>
      <w:r>
        <w:t xml:space="preserve">к Договору [наименование договора: аренды / оказания услуг / поставки / подряда] № [номер договора] от «[дата договора]»</w:t>
      </w:r>
    </w:p>
    <w:p/>
    <w:p>
      <w:r>
        <w:t xml:space="preserve">г. [город]                                                        «[день]» [месяц] [год] г.</w:t>
      </w:r>
    </w:p>
    <w:p/>
    <w:p>
      <w:r>
        <w:t xml:space="preserve">[Полное наименование организации / ИП / ФИО первой стороны], ОГРН [ОГРН] / ОГРНИП [ОГРНИП], ИНН [ИНН], в лице [должность, ФИО представителя], действующего на основании [Устава / доверенности № ___ от ___], именуемое в дальнейшем «[Наименование стороны по договору, напр. Арендодатель / Заказчик / Поставщик]», с одной стороны, и</w:t>
      </w:r>
    </w:p>
    <w:p>
      <w:r>
        <w:t xml:space="preserve">[Полное наименование организации / ИП / ФИО второй стороны], ОГРН [ОГРН] / ОГРНИП [ОГРНИП], ИНН [ИНН], в лице [должность, ФИО представителя], действующего на основании [Устава / доверенности № ___ от ___], именуемое в дальнейшем «[Наименование стороны по договору, напр. Арендатор / Исполнитель / Покупатель]», с другой стороны,</w:t>
      </w:r>
    </w:p>
    <w:p>
      <w:r>
        <w:t xml:space="preserve">совместно именуемые «Стороны», являющиеся сторонами Договора [наименование договора] № [номер договора] от «[дата договора]» (далее — «Договор»), в соответствии со ст. 450 и 452 ГК РФ заключили настоящее Дополнительное соглашение (далее — «Соглашение») о нижеследующем.</w:t>
      </w:r>
    </w:p>
    <w:p/>
    <w:p>
      <w:pPr>
        <w:pStyle w:val="Heading"/>
      </w:pPr>
      <w:r>
        <w:rPr>
          <w:b/>
          <w:bCs/>
        </w:rPr>
        <w:t xml:space="preserve">1. ПРЕДМЕТ СОГЛАШЕНИЯ</w:t>
      </w:r>
    </w:p>
    <w:p>
      <w:r>
        <w:t xml:space="preserve">1.1. Стороны пришли к соглашению внести в Договор следующие изменения и дополнения.</w:t>
      </w:r>
    </w:p>
    <w:p>
      <w:r>
        <w:t xml:space="preserve">1.2. Пункт [номер пункта] Договора изложить в следующей редакции:</w:t>
      </w:r>
    </w:p>
    <w:p>
      <w:r>
        <w:t xml:space="preserve">«[Номер пункта]. [Новая редакция пункта полностью, например: Арендная плата составляет [сумма цифрами] ([сумма прописью]) рублей в месяц, в том числе НДС ___ / НДС не облагается.]».</w:t>
      </w:r>
    </w:p>
    <w:p>
      <w:r>
        <w:t xml:space="preserve">1.3. Пункт [номер пункта] Договора изложить в следующей редакции:</w:t>
      </w:r>
    </w:p>
    <w:p>
      <w:r>
        <w:t xml:space="preserve">«[Номер пункта]. [Новая редакция пункта, например: Срок действия Договора продлевается до «[дата]». Договор действует с «[дата начала]» по «[дата окончания]».]».</w:t>
      </w:r>
    </w:p>
    <w:p>
      <w:r>
        <w:t xml:space="preserve">1.4. Дополнить Договор пунктом [номер нового пункта] следующего содержания:</w:t>
      </w:r>
    </w:p>
    <w:p>
      <w:r>
        <w:t xml:space="preserve">«[Номер пункта]. [Текст нового условия, например: Исполнитель дополнительно оказывает Заказчику услуги ___ стоимостью ___ рублей в порядке и сроки, предусмотренные Договором.]».</w:t>
      </w:r>
    </w:p>
    <w:p>
      <w:r>
        <w:t xml:space="preserve">1.5. Пункт [номер пункта] Договора исключить. [При отсутствии исключаемых пунктов — удалить настоящий подпункт.]</w:t>
      </w:r>
    </w:p>
    <w:p>
      <w:r>
        <w:t xml:space="preserve">1.6. Раздел «Реквизиты и подписи Сторон» Договора в части реквизитов [наименование стороны] изложить в следующей редакции: [новые реквизиты: наименование, адрес, ИНН/КПП, банковские реквизиты]. [Удалить, если реквизиты не меняются.]</w:t>
      </w:r>
    </w:p>
    <w:p>
      <w:r>
        <w:t xml:space="preserve">1.7. Приложение № [номер] к Договору ([наименование приложения: спецификация / смета / задание / график]) изложить в редакции Приложения № 1 к настоящему Соглашению.</w:t>
      </w:r>
    </w:p>
    <w:p/>
    <w:p>
      <w:pPr>
        <w:pStyle w:val="Heading"/>
      </w:pPr>
      <w:r>
        <w:rPr>
          <w:b/>
          <w:bCs/>
        </w:rPr>
        <w:t xml:space="preserve">2. СРОК ДЕЙСТВИЯ ИЗМЕНЕНИЙ</w:t>
      </w:r>
    </w:p>
    <w:p>
      <w:r>
        <w:t xml:space="preserve">2.1. Изменения, предусмотренные Соглашением, вступают в силу с момента его подписания Сторонами и распространяют своё действие на отношения Сторон, возникшие с «[дата, с которой применяются изменения]» (при необходимости придания изменениям обратной силы в соответствии с п. 2 ст. 425 ГК РФ). [Вариант: изменения применяются к отношениям Сторон с момента подписания Соглашения.]</w:t>
      </w:r>
    </w:p>
    <w:p>
      <w:r>
        <w:t xml:space="preserve">2.2. Если Договор подлежал государственной регистрации или нотариальному удостоверению, Соглашение подлежит регистрации (удостоверению) в том же порядке и вступает в силу с момента такой регистрации (удостоверения). Обязанность по регистрации и расходы несёт [наименование стороны].</w:t>
      </w:r>
    </w:p>
    <w:p/>
    <w:p>
      <w:pPr>
        <w:pStyle w:val="Heading"/>
      </w:pPr>
      <w:r>
        <w:rPr>
          <w:b/>
          <w:bCs/>
        </w:rPr>
        <w:t xml:space="preserve">3. ЦЕНА И ПОРЯДОК РАСЧЁТОВ</w:t>
      </w:r>
    </w:p>
    <w:p>
      <w:r>
        <w:t xml:space="preserve">3.1. Обязательства Сторон по оплате, возникшие до вступления в силу Соглашения, исполняются на условиях Договора в прежней редакции, если иное прямо не установлено Соглашением.</w:t>
      </w:r>
    </w:p>
    <w:p>
      <w:r>
        <w:t xml:space="preserve">3.2. Задолженность [наименование стороны] на дату подписания Соглашения составляет [сумма] рублей и подлежит погашению в срок до «[дата]». [Вариант: Стороны подтверждают отсутствие взаимной задолженности на дату подписания Соглашения.]</w:t>
      </w:r>
    </w:p>
    <w:p>
      <w:r>
        <w:t xml:space="preserve">3.3. Разница в стоимости, образовавшаяся в связи с изменением цены Договора за период с «[дата]» по «[дата]», в размере [сумма] рублей [подлежит доплате / возвращается / зачитывается в счёт будущих платежей] в срок до «[дата]». [Удалить при неприменимости.]</w:t>
      </w:r>
    </w:p>
    <w:p/>
    <w:p>
      <w:pPr>
        <w:pStyle w:val="Heading"/>
      </w:pPr>
      <w:r>
        <w:rPr>
          <w:b/>
          <w:bCs/>
        </w:rPr>
        <w:t xml:space="preserve">4. ПРАВА И ОБЯЗАННОСТИ СТОРОН</w:t>
      </w:r>
    </w:p>
    <w:p>
      <w:r>
        <w:t xml:space="preserve">4.1. Стороны подтверждают, что иные условия Договора, не затронутые Соглашением, остаются неизменными и Стороны подтверждают по ним свои обязательства.</w:t>
      </w:r>
    </w:p>
    <w:p>
      <w:r>
        <w:t xml:space="preserve">4.2. Стороны обязуются привести первичные документы (счета, акты, накладные, спецификации), оформляемые после вступления Соглашения в силу, в соответствие с новыми условиями Договора.</w:t>
      </w:r>
    </w:p>
    <w:p>
      <w:r>
        <w:t xml:space="preserve">4.3. Каждая из Сторон подтверждает, что лицо, подписавшее Соглашение, обладает необходимыми полномочиями и что заключение Соглашения не нарушает устав, решения органов управления и обязательства Стороны перед третьими лицами.</w:t>
      </w:r>
    </w:p>
    <w:p>
      <w:r>
        <w:t xml:space="preserve">4.4. [Наименование стороны] обязуется в срок до «[дата]» уведомить [банк / страховщика / поручителя / иное заинтересованное лицо] об изменении условий Договора, если это требуется по условиям соответствующих договоров.</w:t>
      </w:r>
    </w:p>
    <w:p/>
    <w:p>
      <w:pPr>
        <w:pStyle w:val="Heading"/>
      </w:pPr>
      <w:r>
        <w:rPr>
          <w:b/>
          <w:bCs/>
        </w:rPr>
        <w:t xml:space="preserve">5. ОТВЕТСТВЕННОСТЬ СТОРОН</w:t>
      </w:r>
    </w:p>
    <w:p>
      <w:r>
        <w:t xml:space="preserve">5.1. За неисполнение или ненадлежащее исполнение обязательств, изменённых Соглашением, Стороны несут ответственность, предусмотренную Договором и законодательством РФ.</w:t>
      </w:r>
    </w:p>
    <w:p>
      <w:r>
        <w:t xml:space="preserve">5.2. Неустойки и иные меры ответственности, начисленные по Договору до вступления Соглашения в силу, [сохраняются / Стороны отказываются от их взыскания в полном объёме].</w:t>
      </w:r>
    </w:p>
    <w:p/>
    <w:p>
      <w:pPr>
        <w:pStyle w:val="Heading"/>
      </w:pPr>
      <w:r>
        <w:rPr>
          <w:b/>
          <w:bCs/>
        </w:rPr>
        <w:t xml:space="preserve">6. ПОРЯДОК ИЗМЕНЕНИЯ И РАСТОРЖЕНИЯ</w:t>
      </w:r>
    </w:p>
    <w:p>
      <w:r>
        <w:t xml:space="preserve">6.1. Соглашение является неотъемлемой частью Договора и может быть изменено или расторгнуто только в порядке, установленном Договором для его изменения и расторжения.</w:t>
      </w:r>
    </w:p>
    <w:p>
      <w:r>
        <w:t xml:space="preserve">6.2. Расторжение Договора влечёт прекращение действия Соглашения.</w:t>
      </w:r>
    </w:p>
    <w:p/>
    <w:p>
      <w:pPr>
        <w:pStyle w:val="Heading"/>
      </w:pPr>
      <w:r>
        <w:rPr>
          <w:b/>
          <w:bCs/>
        </w:rPr>
        <w:t xml:space="preserve">7. РАЗРЕШЕНИЕ СПОРОВ</w:t>
      </w:r>
    </w:p>
    <w:p>
      <w:r>
        <w:t xml:space="preserve">7.1. Споры, связанные с заключением, толкованием и исполнением Соглашения, разрешаются в порядке, установленном Договором, с обязательным соблюдением претензионного порядка. Срок ответа на претензию — [10] календарных дней с момента её получения, если Договором не предусмотрен иной срок.</w:t>
      </w:r>
    </w:p>
    <w:p>
      <w:r>
        <w:t xml:space="preserve">7.2. При недостижении согласия спор передаётся в [Арбитражный суд [субъект РФ] / суд общей юрисдикции в соответствии с законодательством РФ].</w:t>
      </w:r>
    </w:p>
    <w:p/>
    <w:p>
      <w:pPr>
        <w:pStyle w:val="Heading"/>
      </w:pPr>
      <w:r>
        <w:rPr>
          <w:b/>
          <w:bCs/>
        </w:rPr>
        <w:t xml:space="preserve">8. ФОРС-МАЖОР</w:t>
      </w:r>
    </w:p>
    <w:p>
      <w:r>
        <w:t xml:space="preserve">8.1. На отношения Сторон по Соглашению распространяются положения Договора об обстоятельствах непреодолимой силы. При отсутствии таких положений Стороны освобождаются от ответственности за неисполнение обязательств, вызванное обстоятельствами непреодолимой силы, при условии уведомления другой Стороны в течение [5] рабочих дней с момента их наступления.</w:t>
      </w:r>
    </w:p>
    <w:p/>
    <w:p>
      <w:pPr>
        <w:pStyle w:val="Heading"/>
      </w:pPr>
      <w:r>
        <w:rPr>
          <w:b/>
          <w:bCs/>
        </w:rPr>
        <w:t xml:space="preserve">9. ЗАКЛЮЧИТЕЛЬНЫЕ ПОЛОЖЕНИЯ</w:t>
      </w:r>
    </w:p>
    <w:p>
      <w:r>
        <w:t xml:space="preserve">9.1. Соглашение вступает в силу с момента подписания обеими Сторонами (с учётом п. 2.2) и действует в течение срока действия Договора.</w:t>
      </w:r>
    </w:p>
    <w:p>
      <w:r>
        <w:t xml:space="preserve">9.2. Соглашение составлено в [двух] экземплярах, имеющих равную юридическую силу, по одному для каждой из Сторон. [При регистрации — в трёх экземплярах.]</w:t>
      </w:r>
    </w:p>
    <w:p>
      <w:r>
        <w:t xml:space="preserve">9.3. Стороны признают юридическую силу Соглашения, подписанного квалифицированной электронной подписью, либо обмениваются сканированными копиями с последующим направлением оригиналов в течение [5] рабочих дней.</w:t>
      </w:r>
    </w:p>
    <w:p>
      <w:r>
        <w:t xml:space="preserve">9.4. Приложения: № 1 — [наименование приложения в новой редакции] (при наличии).</w:t>
      </w:r>
    </w:p>
    <w:p/>
    <w:p>
      <w:pPr>
        <w:pStyle w:val="Heading"/>
      </w:pPr>
      <w:r>
        <w:rPr>
          <w:b/>
          <w:bCs/>
        </w:rPr>
        <w:t xml:space="preserve">10. РЕКВИЗИТЫ И ПОДПИСИ СТОРОН</w:t>
      </w:r>
    </w:p>
    <w:p/>
    <w:p>
      <w:pPr>
        <w:pStyle w:val="Heading"/>
      </w:pPr>
      <w:r>
        <w:rPr>
          <w:b/>
          <w:bCs/>
        </w:rPr>
        <w:t xml:space="preserve">[НАИМЕНОВАНИЕ СТОРОНЫ 1]                      | [НАИМЕНОВАНИЕ СТОРОНЫ 2]</w:t>
      </w:r>
    </w:p>
    <w:p>
      <w:r>
        <w:t xml:space="preserve">[Наименование / ФИО]                          | [Наименование / ФИО]</w:t>
      </w:r>
    </w:p>
    <w:p>
      <w:pPr>
        <w:pStyle w:val="Heading"/>
      </w:pPr>
      <w:r>
        <w:rPr>
          <w:b/>
          <w:bCs/>
        </w:rPr>
        <w:t xml:space="preserve">ИНН [ИНН] / КПП [КПП]                         | ИНН [ИНН] / КПП [КПП]</w:t>
      </w:r>
    </w:p>
    <w:p>
      <w:r>
        <w:t xml:space="preserve">ОГРН / ОГРНИП [номер]                          | ОГРН / ОГРНИП [номер]</w:t>
      </w:r>
    </w:p>
    <w:p>
      <w:r>
        <w:t xml:space="preserve">Адрес: [адрес]                                 | Адрес: [адрес]</w:t>
      </w:r>
    </w:p>
    <w:p>
      <w:r>
        <w:t xml:space="preserve">Р/с [счёт], банк [банк]                        | Р/с [счёт], банк [банк]</w:t>
      </w:r>
    </w:p>
    <w:p>
      <w:r>
        <w:t xml:space="preserve">БИК [БИК], к/с [корр. счёт]                    | БИК [БИК], к/с [корр. счёт]</w:t>
      </w:r>
    </w:p>
    <w:p>
      <w:r>
        <w:t xml:space="preserve">Тел.: [телефон], e-mail: [email]               | Тел.: [телефон], e-mail: [email]</w:t>
      </w:r>
    </w:p>
    <w:p>
      <w:pPr>
        <w:ind w:left="720"/>
      </w:pPr>
      <w:r>
        <w:t xml:space="preserve">|</w:t>
      </w:r>
    </w:p>
    <w:p>
      <w:r>
        <w:t xml:space="preserve">[Должность]                                    | [Должность]</w:t>
      </w:r>
    </w:p>
    <w:p>
      <w:r>
        <w:t xml:space="preserve">_______________ / [Фамилия И.О.] /             | _______________ / [Фамилия И.О.] /</w:t>
      </w:r>
    </w:p>
    <w:p>
      <w:r>
        <w:t xml:space="preserve">М.П.                                           | М.П.</w:t>
      </w:r>
    </w:p>
    <w:p/>
    <w:p>
      <w:pPr>
        <w:jc w:val="left"/>
      </w:pPr>
      <w:r>
        <w:rPr>
          <w:i/>
          <w:sz w:val="18"/>
        </w:rPr>
        <w:t xml:space="preserve">Образец подготовлен КонсультантGPT, https://konsultantgpt.ru/dokumenty/dopolnitelnoe-soglashenie-k-dogovoru/. Заполните поля в квадратных скобках и проверьте актуальность норм на дату подписания.</w:t>
      </w:r>
    </w:p>
    <w:sectPr>
      <w:pgSz w:w="11906" w:h="16838"/>
      <w:pgMar w:top="1134" w:right="1134" w:bottom="1134" w:left="1134"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ru-RU"/>
      </w:rPr>
    </w:rPrDefault>
    <w:pPrDefault>
      <w:pPr>
        <w:spacing w:after="120" w:line="360" w:lineRule="auto"/>
        <w:jc w:val="both"/>
      </w:pPr>
    </w:pPrDefault>
  </w:docDefaults>
  <w:style w:type="paragraph" w:default="1" w:styleId="Normal">
    <w:name w:val="Normal"/>
    <w:qFormat/>
  </w:style>
  <w:style w:type="paragraph" w:styleId="Heading">
    <w:name w:val="Heading"/>
    <w:basedOn w:val="Normal"/>
    <w:pPr>
      <w:keepNext/>
      <w:spacing w:before="240" w:after="120"/>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КонсультантGPT</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Дополнительное соглашение к договору</dc:title>
  <dc:creator>КонсультантGPT</dc:creator>
  <cp:lastModifiedBy>КонсультантGPT</cp:lastModifiedBy>
  <dcterms:created xsi:type="dcterms:W3CDTF">2026-10-25T00:00:00Z</dcterms:created>
  <dcterms:modified xsi:type="dcterms:W3CDTF">2026-10-25T00:00:00Z</dcterms:modified>
</cp:coreProperties>
</file>