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r>
        <w:t xml:space="preserve">Кому: [полное наименование поставщика]</w:t>
      </w:r>
    </w:p>
    <w:p>
      <w:pPr>
        <w:pStyle w:val="Heading"/>
      </w:pPr>
      <w:r>
        <w:rPr>
          <w:b/>
          <w:bCs/>
        </w:rPr>
        <w:t xml:space="preserve">ИНН [ИНН], ОГРН [ОГРН]</w:t>
      </w:r>
    </w:p>
    <w:p>
      <w:r>
        <w:t xml:space="preserve">Адрес: [юридический адрес поставщика]</w:t>
      </w:r>
    </w:p>
    <w:p>
      <w:r>
        <w:t xml:space="preserve">Руководителю: [должность, ФИО руководителя]</w:t>
      </w:r>
    </w:p>
    <w:p>
      <w:r>
        <w:t xml:space="preserve">E-mail: [e-mail поставщика, указанный в договоре]</w:t>
      </w:r>
    </w:p>
    <w:p/>
    <w:p>
      <w:r>
        <w:t xml:space="preserve">От: [полное наименование покупателя]</w:t>
      </w:r>
    </w:p>
    <w:p>
      <w:pPr>
        <w:pStyle w:val="Heading"/>
      </w:pPr>
      <w:r>
        <w:rPr>
          <w:b/>
          <w:bCs/>
        </w:rPr>
        <w:t xml:space="preserve">ИНН [ИНН], ОГРН [ОГРН]</w:t>
      </w:r>
    </w:p>
    <w:p>
      <w:r>
        <w:t xml:space="preserve">Адрес: [юридический / почтовый адрес покупателя]</w:t>
      </w:r>
    </w:p>
    <w:p>
      <w:r>
        <w:t xml:space="preserve">Телефон: [телефон], e-mail: [e-mail]</w:t>
      </w:r>
    </w:p>
    <w:p/>
    <w:p>
      <w:r>
        <w:t xml:space="preserve">Исх. № [номер] от [дата]</w:t>
      </w:r>
    </w:p>
    <w:p/>
    <w:p/>
    <w:p>
      <w:pPr>
        <w:pStyle w:val="Heading"/>
      </w:pPr>
      <w:r>
        <w:rPr>
          <w:b/>
          <w:bCs/>
        </w:rPr>
        <w:t xml:space="preserve">ПРЕТЕНЗИЯ</w:t>
      </w:r>
    </w:p>
    <w:p>
      <w:r>
        <w:t xml:space="preserve">по договору поставки № [номер договора] от [дата договора]</w:t>
      </w:r>
    </w:p>
    <w:p/>
    <w:p>
      <w:r>
        <w:t xml:space="preserve">Между [наименование покупателя] (далее — Покупатель) и [наименование поставщика] (далее — Поставщик) заключён договор поставки № [номер] от [дата] (далее — Договор), в соответствии с которым Поставщик обязался передать в собственность Покупателя товар — [наименование товара], в количестве и ассортименте согласно спецификации № [номер] от [дата] (приложение № [__] к Договору), а Покупатель — принять и оплатить товар.</w:t>
      </w:r>
    </w:p>
    <w:p/>
    <w:p>
      <w:r>
        <w:t xml:space="preserve">Общая стоимость товара по спецификации составляет [сумма цифрами] ([сумма прописью]) рублей, в том числе НДС [ставка]% — [сумма НДС] рублей. Во исполнение п. [__] Договора Покупатель [дата оплаты] перечислил Поставщику предварительную оплату в размере [сумма предоплаты] рублей (платёжное поручение № [номер] от [дата]).</w:t>
      </w:r>
    </w:p>
    <w:p/>
    <w:p>
      <w:r>
        <w:t xml:space="preserve">Согласно п. [__] Договора (спецификации) срок поставки товара — не позднее [дата / количество дней с момента оплаты].</w:t>
      </w:r>
    </w:p>
    <w:p/>
    <w:p>
      <w:r>
        <w:t xml:space="preserve">I. Нарушение срока поставки</w:t>
      </w:r>
    </w:p>
    <w:p>
      <w:r>
        <w:t xml:space="preserve">По состоянию на дату настоящей претензии товар [не поставлен / поставлен частично: передан товар на сумму [сумма], недопоставка составляет [количество, сумма]]. Просрочка исполнения обязательства составляет [количество] календарных дней, начиная с [дата начала просрочки].</w:t>
      </w:r>
    </w:p>
    <w:p>
      <w:r>
        <w:t xml:space="preserve">В силу ст. 309, 310 ГК РФ обязательства должны исполняться надлежащим образом в соответствии с условиями обязательства, односторонний отказ от исполнения не допускается. Согласно ст. 506 ГК РФ поставщик обязан передать товар в обусловленный договором срок. В соответствии со ст. 511, 521 ГК РФ недопоставленный товар подлежит восполнению, а установленная договором неустойка за недопоставку (просрочку) взыскивается до фактического исполнения обязательства.</w:t>
      </w:r>
    </w:p>
    <w:p/>
    <w:p>
      <w:r>
        <w:t xml:space="preserve">II. Поставка товара ненадлежащего качества</w:t>
      </w:r>
    </w:p>
    <w:p>
      <w:r>
        <w:t xml:space="preserve">[Дата приёмки] при приёмке товара по товарной накладной (УПД) № [номер] от [дата] Покупателем выявлены следующие недостатки: [описание недостатков: несоответствие ГОСТ / ТУ / спецификации, брак, повреждения, некомплектность], что зафиксировано актом о выявленных недостатках № [номер] от [дата], составленным [в присутствии представителя Поставщика / с вызовом представителя Поставщика, уведомление от [дата], представитель не прибыл]. Количество товара ненадлежащего качества — [количество] единиц на сумму [сумма] рублей.</w:t>
      </w:r>
    </w:p>
    <w:p>
      <w:r>
        <w:t xml:space="preserve">Согласно ст. 469 ГК РФ поставщик обязан передать товар, качество которого соответствует договору. В силу ст. 518 ГК РФ покупатель, которому поставлен товар ненадлежащего качества, вправе предъявить требования, предусмотренные ст. 475 ГК РФ, если поставщик без промедления не заменит товар товаром надлежащего качества. При существенном нарушении требований к качеству (неустранимые недостатки, недостатки, выявляемые неоднократно либо проявляющиеся вновь после устранения) покупатель вправе отказаться от исполнения договора и потребовать возврата уплаченной суммы (п. 2 ст. 475 ГК РФ).</w:t>
      </w:r>
    </w:p>
    <w:p/>
    <w:p>
      <w:r>
        <w:t xml:space="preserve">III. Расчёт неустойки</w:t>
      </w:r>
    </w:p>
    <w:p>
      <w:r>
        <w:t xml:space="preserve">В соответствии с п. [__] Договора за нарушение срока поставки Поставщик уплачивает неустойку в размере [__]% от стоимости не поставленного в срок товара за каждый день просрочки. Размер неустойки за период с [дата] по [дата] ([количество] дней) составляет: [стоимость непоставленного товара] × [__]% × [количество дней] = [сумма неустойки] рублей.</w:t>
      </w:r>
    </w:p>
    <w:p/>
    <w:p>
      <w:r>
        <w:t xml:space="preserve">На основании изложенного, руководствуясь ст. 309, 310, 330, 395, 475, 506, 511, 518, 521, 523 ГК РФ и условиями Договора,</w:t>
      </w:r>
    </w:p>
    <w:p/>
    <w:p>
      <w:pPr>
        <w:pStyle w:val="Heading"/>
      </w:pPr>
      <w:r>
        <w:rPr>
          <w:b/>
          <w:bCs/>
        </w:rPr>
        <w:t xml:space="preserve">ТРЕБУЕМ:</w:t>
      </w:r>
    </w:p>
    <w:p/>
    <w:p>
      <w:r>
        <w:t xml:space="preserve">1. В срок до [дата] поставить [недопоставленный товар в количестве [__] / заменить товар ненадлежащего качества в количестве [__] на товар, соответствующий условиям Договора] за счёт Поставщика.</w:t>
      </w:r>
    </w:p>
    <w:p>
      <w:r>
        <w:t xml:space="preserve">[Альтернативно: 1. Возвратить сумму предварительной оплаты за непоставленный (некачественный) товар в размере [сумма] рублей.]</w:t>
      </w:r>
    </w:p>
    <w:p>
      <w:r>
        <w:t xml:space="preserve">2. Уплатить неустойку за нарушение срока поставки в размере [сумма] рублей по состоянию на [дата] с последующим начислением по день фактического исполнения обязательства.</w:t>
      </w:r>
    </w:p>
    <w:p>
      <w:r>
        <w:t xml:space="preserve">3. Возместить убытки Покупателя в размере [сумма] рублей, в том числе: [расходы на экспертизу / хранение некачественного товара / разницу в цене при покупке товара у другого поставщика (ст. 524 ГК РФ)].</w:t>
      </w:r>
    </w:p>
    <w:p>
      <w:r>
        <w:t xml:space="preserve">4. Вывезти товар ненадлежащего качества со склада Покупателя по адресу [адрес] в срок до [дата] (ст. 514 ГК РФ).</w:t>
      </w:r>
    </w:p>
    <w:p/>
    <w:p>
      <w:r>
        <w:t xml:space="preserve">Денежные средства перечислить по реквизитам: [наименование получателя], ИНН [__], р/с [__] в [банк], БИК [__], к/с [__].</w:t>
      </w:r>
    </w:p>
    <w:p/>
    <w:p>
      <w:r>
        <w:t xml:space="preserve">Срок рассмотрения претензии и предоставления письменного ответа — [__] календарных дней с момента её получения (п. [__] Договора) [если срок договором не установлен — тридцать календарных дней в соответствии с ч. 5 ст. 4 АПК РФ].</w:t>
      </w:r>
    </w:p>
    <w:p/>
    <w:p>
      <w:r>
        <w:t xml:space="preserve">В случае неудовлетворения настоящей претензии в указанный срок Покупатель будет вынужден:</w:t>
      </w:r>
    </w:p>
    <w:p>
      <w:r>
        <w:t xml:space="preserve">— в одностороннем порядке отказаться от исполнения Договора на основании п. 1, 2 ст. 523 ГК РФ в связи с неоднократным нарушением сроков поставки / поставкой товара ненадлежащего качества с недостатками, которые не могут быть устранены в приемлемый срок;</w:t>
      </w:r>
    </w:p>
    <w:p>
      <w:r>
        <w:t xml:space="preserve">— обратиться в Арбитражный суд [наименование субъекта РФ] с исковым заявлением о взыскании суммы долга, неустойки, процентов по ст. 395 ГК РФ, убытков, а также судебных расходов, включая государственную пошлину и расходы на оплату услуг представителя (ст. 110 АПК РФ).</w:t>
      </w:r>
    </w:p>
    <w:p/>
    <w:p>
      <w:r>
        <w:t xml:space="preserve">Приложения:</w:t>
      </w:r>
    </w:p>
    <w:p>
      <w:r>
        <w:t xml:space="preserve">1. Копия договора поставки № [__] от [дата] со спецификацией № [__] — на [__] л.</w:t>
      </w:r>
    </w:p>
    <w:p>
      <w:r>
        <w:t xml:space="preserve">2. Копия платёжного поручения № [__] от [дата] — на [__] л.</w:t>
      </w:r>
    </w:p>
    <w:p>
      <w:r>
        <w:t xml:space="preserve">3. Копия товарной накладной (УПД) № [__] от [дата] — на [__] л.</w:t>
      </w:r>
    </w:p>
    <w:p>
      <w:r>
        <w:t xml:space="preserve">4. Копия акта о выявленных недостатках № [__] от [дата] с фотоматериалами — на [__] л.</w:t>
      </w:r>
    </w:p>
    <w:p>
      <w:r>
        <w:t xml:space="preserve">5. Расчёт неустойки — на [__] л.</w:t>
      </w:r>
    </w:p>
    <w:p/>
    <w:p>
      <w:r>
        <w:t xml:space="preserve">[Должность руководителя / представителя]         ______________ / [ФИО] /</w:t>
      </w:r>
    </w:p>
    <w:p>
      <w:r>
        <w:t xml:space="preserve">М.П.</w:t>
      </w:r>
    </w:p>
    <w:p/>
    <w:p>
      <w:pPr>
        <w:jc w:val="left"/>
      </w:pPr>
      <w:r>
        <w:rPr>
          <w:i/>
          <w:sz w:val="18"/>
        </w:rPr>
        <w:t xml:space="preserve">Образец подготовлен КонсультантGPT, https://konsultantgpt.ru/dokumenty/pretenziya-postavschiku/. Заполните поля в квадратных скобках и проверьте актуальность норм на дату подписания.</w:t>
      </w:r>
    </w:p>
    <w:sectPr>
      <w:pgSz w:w="11906" w:h="16838"/>
      <w:pgMar w:top="1134" w:right="1134" w:bottom="1134" w:left="1134"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ru-RU"/>
      </w:rPr>
    </w:rPrDefault>
    <w:pPrDefault>
      <w:pPr>
        <w:spacing w:after="120" w:line="360" w:lineRule="auto"/>
        <w:jc w:val="both"/>
      </w:pPr>
    </w:pPrDefault>
  </w:docDefaults>
  <w:style w:type="paragraph" w:default="1" w:styleId="Normal">
    <w:name w:val="Normal"/>
    <w:qFormat/>
  </w:style>
  <w:style w:type="paragraph" w:styleId="Heading">
    <w:name w:val="Heading"/>
    <w:basedOn w:val="Normal"/>
    <w:pPr>
      <w:keepNext/>
      <w:spacing w:before="240" w:after="120"/>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КонсультантGPT</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поставщику о нарушении сроков поставки / поставке товара ненадлежащего качества</dc:title>
  <dc:creator>КонсультантGPT</dc:creator>
  <cp:lastModifiedBy>КонсультантGPT</cp:lastModifiedBy>
  <dcterms:created xsi:type="dcterms:W3CDTF">2026-10-25T00:00:00Z</dcterms:created>
  <dcterms:modified xsi:type="dcterms:W3CDTF">2026-10-25T00:00:00Z</dcterms:modified>
</cp:coreProperties>
</file>